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A60" w:rsidRPr="005A1A60" w:rsidRDefault="005A1A60" w:rsidP="005A1A60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5A1A6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Таблица нормативов ГТО 2014</w:t>
      </w:r>
    </w:p>
    <w:p w:rsidR="005A1A60" w:rsidRPr="005A1A60" w:rsidRDefault="005A1A60" w:rsidP="005A1A6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 </w:t>
      </w:r>
      <w:proofErr w:type="spellStart"/>
      <w:r w:rsidRPr="005A1A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gto</w:t>
      </w:r>
      <w:proofErr w:type="spellEnd"/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Опубликовано: Июнь 23rd, 2014 </w:t>
      </w:r>
    </w:p>
    <w:p w:rsidR="005A1A60" w:rsidRPr="005A1A60" w:rsidRDefault="005A1A60" w:rsidP="005A1A6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2014 г. Правительство РФ разработало и приняло ряд документов, направленных на воссоздание комплекса ГТО: Постановление Правительства РФ № 540, Положение о ГТО, Указ Президента о ГТО.</w:t>
      </w:r>
    </w:p>
    <w:p w:rsidR="005A1A60" w:rsidRPr="005A1A60" w:rsidRDefault="005A1A60" w:rsidP="005A1A6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документах определены цели, задачи, принципы, содержание, структура и методика внедрения комплекса ГТО.</w:t>
      </w:r>
    </w:p>
    <w:p w:rsidR="005A1A60" w:rsidRPr="005A1A60" w:rsidRDefault="005A1A60" w:rsidP="005A1A6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комплекса ГТО</w:t>
      </w: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увеличение продолжительности жизни населения с помощью систематической физической подготовки.</w:t>
      </w:r>
    </w:p>
    <w:p w:rsidR="005A1A60" w:rsidRPr="005A1A60" w:rsidRDefault="005A1A60" w:rsidP="005A1A6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</w:t>
      </w: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массовое внедрение комплекса ГТО, охват системой подготовки всех возрастных групп населения.</w:t>
      </w:r>
    </w:p>
    <w:p w:rsidR="005A1A60" w:rsidRPr="005A1A60" w:rsidRDefault="005A1A60" w:rsidP="005A1A6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</w:t>
      </w: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добровольность и доступность системы подготовки для всех слоев населения, медицинский контроль, учет местных традиций и особенностей.</w:t>
      </w:r>
    </w:p>
    <w:p w:rsidR="005A1A60" w:rsidRPr="005A1A60" w:rsidRDefault="005A1A60" w:rsidP="005A1A6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комплекса</w:t>
      </w: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нормативы ГТО и спортивных разрядов, система тестирования, рекомендации по особенностям двигательного режима для различных групп.</w:t>
      </w:r>
    </w:p>
    <w:p w:rsidR="005A1A60" w:rsidRPr="005A1A60" w:rsidRDefault="005A1A60" w:rsidP="005A1A6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комплекса включает 11 ступеней, для каждой из которых установлены виды испытаний и нормативы их выполнения для права получения в первых семи из них бронзового, серебряного или золотого знака и без вручения знака в остальных четырех в зависимости от пола и возраста. Кроме того, для каждой ступени определены необходимые знания, умения и рекомендации к двигательному режиму.</w:t>
      </w:r>
    </w:p>
    <w:p w:rsidR="005A1A60" w:rsidRPr="005A1A60" w:rsidRDefault="005A1A60" w:rsidP="005A1A6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 и девочки от 6 до 8 лет.</w:t>
      </w:r>
    </w:p>
    <w:p w:rsidR="005A1A60" w:rsidRPr="005A1A60" w:rsidRDefault="005A1A60" w:rsidP="005A1A6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от 9 до 10 лет.</w:t>
      </w:r>
    </w:p>
    <w:p w:rsidR="005A1A60" w:rsidRPr="005A1A60" w:rsidRDefault="005A1A60" w:rsidP="005A1A6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от 11 до 12 лет.</w:t>
      </w:r>
    </w:p>
    <w:p w:rsidR="005A1A60" w:rsidRPr="005A1A60" w:rsidRDefault="005A1A60" w:rsidP="005A1A6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>Юноши и девушки от 13 до 15 лет.</w:t>
      </w:r>
    </w:p>
    <w:p w:rsidR="005A1A60" w:rsidRPr="005A1A60" w:rsidRDefault="005A1A60" w:rsidP="005A1A6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от 16 до 17 лет.</w:t>
      </w:r>
    </w:p>
    <w:p w:rsidR="005A1A60" w:rsidRPr="005A1A60" w:rsidRDefault="005A1A60" w:rsidP="005A1A6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Мужчины и женщины от 18 до 29 лет.</w:t>
      </w:r>
    </w:p>
    <w:p w:rsidR="005A1A60" w:rsidRPr="005A1A60" w:rsidRDefault="005A1A60" w:rsidP="005A1A6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от 30 до 39 лет.</w:t>
      </w:r>
    </w:p>
    <w:p w:rsidR="005A1A60" w:rsidRPr="005A1A60" w:rsidRDefault="005A1A60" w:rsidP="005A1A6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от 40 до 49 лет.</w:t>
      </w:r>
    </w:p>
    <w:p w:rsidR="005A1A60" w:rsidRPr="005A1A60" w:rsidRDefault="005A1A60" w:rsidP="005A1A6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от 50 до 59 лет.</w:t>
      </w:r>
    </w:p>
    <w:p w:rsidR="005A1A60" w:rsidRPr="005A1A60" w:rsidRDefault="005A1A60" w:rsidP="005A1A6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от 60 до 69 лет.</w:t>
      </w:r>
    </w:p>
    <w:p w:rsidR="005A1A60" w:rsidRPr="005A1A60" w:rsidRDefault="005A1A60" w:rsidP="005A1A60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A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старше 70 лет.</w:t>
      </w:r>
    </w:p>
    <w:p w:rsidR="005A1A60" w:rsidRPr="005A1A60" w:rsidRDefault="005A1A60" w:rsidP="005A1A6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69330" cy="13474700"/>
            <wp:effectExtent l="19050" t="0" r="7620" b="0"/>
            <wp:docPr id="15" name="Рисунок 15" descr="1-ая ступень Г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-ая ступень Г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330" cy="134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A60" w:rsidRPr="005A1A60" w:rsidRDefault="005A1A60" w:rsidP="005A1A6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69000" cy="14027785"/>
            <wp:effectExtent l="19050" t="0" r="0" b="0"/>
            <wp:docPr id="16" name="Рисунок 16" descr="таблица нормы ГТО, 2-ая ступ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таблица нормы ГТО, 2-ая ступень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140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A60" w:rsidRPr="005A1A60" w:rsidRDefault="005A1A60" w:rsidP="005A1A6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70955" cy="15685770"/>
            <wp:effectExtent l="19050" t="0" r="0" b="0"/>
            <wp:docPr id="17" name="Рисунок 17" descr="таблица нормы ГТО, 3-яя ступ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таблица нормы ГТО, 3-яя ступен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955" cy="1568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A60" w:rsidRPr="005A1A60" w:rsidRDefault="005A1A60" w:rsidP="005A1A6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0310" cy="19725005"/>
            <wp:effectExtent l="19050" t="0" r="0" b="0"/>
            <wp:docPr id="18" name="Рисунок 18" descr="таблица нормативов ГТО, 4-ая ступе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аблица нормативов ГТО, 4-ая ступень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1972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A60" w:rsidRPr="005A1A60" w:rsidRDefault="005A1A60" w:rsidP="005A1A6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30315" cy="13122910"/>
            <wp:effectExtent l="19050" t="0" r="0" b="0"/>
            <wp:docPr id="19" name="Рисунок 19" descr="5 ступень ГТО по нормам в таблиц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5 ступень ГТО по нормам в таблиц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131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EE9" w:rsidRDefault="002F2EE9"/>
    <w:sectPr w:rsidR="002F2EE9" w:rsidSect="00822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2001A"/>
    <w:multiLevelType w:val="multilevel"/>
    <w:tmpl w:val="6DFE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147451"/>
    <w:multiLevelType w:val="multilevel"/>
    <w:tmpl w:val="16D2F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5A1A60"/>
    <w:rsid w:val="002F2EE9"/>
    <w:rsid w:val="00304842"/>
    <w:rsid w:val="005A1A60"/>
    <w:rsid w:val="00704B76"/>
    <w:rsid w:val="0082288F"/>
    <w:rsid w:val="008D51CD"/>
    <w:rsid w:val="00976179"/>
    <w:rsid w:val="00B91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DC3"/>
  </w:style>
  <w:style w:type="paragraph" w:styleId="1">
    <w:name w:val="heading 1"/>
    <w:basedOn w:val="a"/>
    <w:next w:val="a"/>
    <w:link w:val="10"/>
    <w:uiPriority w:val="9"/>
    <w:qFormat/>
    <w:rsid w:val="00B91D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A1A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D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B91DC3"/>
    <w:pPr>
      <w:spacing w:after="0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91DC3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1A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5A1A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A1A6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A1A6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1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3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7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6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0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766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232</Words>
  <Characters>1328</Characters>
  <Application>Microsoft Office Word</Application>
  <DocSecurity>0</DocSecurity>
  <Lines>11</Lines>
  <Paragraphs>3</Paragraphs>
  <ScaleCrop>false</ScaleCrop>
  <Company>Grizli777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Шамиль</cp:lastModifiedBy>
  <cp:revision>4</cp:revision>
  <dcterms:created xsi:type="dcterms:W3CDTF">2014-09-18T10:53:00Z</dcterms:created>
  <dcterms:modified xsi:type="dcterms:W3CDTF">2015-03-16T06:19:00Z</dcterms:modified>
</cp:coreProperties>
</file>